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33" w:rsidRPr="00B927C6" w:rsidRDefault="00DE534D" w:rsidP="00BD6F7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2D6">
        <w:rPr>
          <w:rFonts w:ascii="Times New Roman" w:hAnsi="Times New Roman" w:cs="Times New Roman"/>
          <w:b/>
          <w:sz w:val="28"/>
          <w:szCs w:val="28"/>
        </w:rPr>
        <w:t>Formulář pro výměnu</w:t>
      </w:r>
      <w:r w:rsidR="00A31CDC" w:rsidRPr="00DF62D6">
        <w:rPr>
          <w:rFonts w:ascii="Times New Roman" w:hAnsi="Times New Roman" w:cs="Times New Roman"/>
          <w:b/>
          <w:sz w:val="28"/>
          <w:szCs w:val="28"/>
        </w:rPr>
        <w:t xml:space="preserve"> zboží</w:t>
      </w:r>
      <w:r w:rsidR="00A31C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02D" w:rsidRPr="00CB602D" w:rsidRDefault="005E0633" w:rsidP="00B927C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CB602D" w:rsidRPr="00CB602D">
        <w:rPr>
          <w:rFonts w:ascii="Times New Roman" w:hAnsi="Times New Roman" w:cs="Times New Roman"/>
          <w:color w:val="00000A"/>
          <w:sz w:val="20"/>
          <w:szCs w:val="20"/>
        </w:rPr>
        <w:t xml:space="preserve">pro účely </w:t>
      </w:r>
      <w:r w:rsidR="00E7659B">
        <w:rPr>
          <w:rFonts w:ascii="Times New Roman" w:hAnsi="Times New Roman" w:cs="Times New Roman"/>
          <w:color w:val="00000A"/>
          <w:sz w:val="20"/>
          <w:szCs w:val="20"/>
        </w:rPr>
        <w:t>výměny</w:t>
      </w:r>
      <w:r w:rsidR="00CB602D" w:rsidRPr="00CB602D">
        <w:rPr>
          <w:rFonts w:ascii="Times New Roman" w:hAnsi="Times New Roman" w:cs="Times New Roman"/>
          <w:color w:val="00000A"/>
          <w:sz w:val="20"/>
          <w:szCs w:val="20"/>
        </w:rPr>
        <w:t xml:space="preserve"> zboží zakoupené na </w:t>
      </w:r>
      <w:hyperlink r:id="rId6" w:history="1">
        <w:r w:rsidRPr="00005C3F">
          <w:rPr>
            <w:rStyle w:val="Hypertextovodkaz"/>
            <w:rFonts w:ascii="Times New Roman" w:hAnsi="Times New Roman" w:cs="Times New Roman"/>
            <w:sz w:val="20"/>
            <w:szCs w:val="20"/>
          </w:rPr>
          <w:t>www.lillianvassago.cz</w:t>
        </w:r>
      </w:hyperlink>
      <w:r>
        <w:rPr>
          <w:rFonts w:ascii="Times New Roman" w:hAnsi="Times New Roman" w:cs="Times New Roman"/>
          <w:color w:val="00000A"/>
          <w:sz w:val="20"/>
          <w:szCs w:val="20"/>
        </w:rPr>
        <w:t xml:space="preserve"> a </w:t>
      </w:r>
      <w:hyperlink r:id="rId7" w:history="1">
        <w:r w:rsidR="00BD7B9B" w:rsidRPr="00D274A1">
          <w:rPr>
            <w:rStyle w:val="Hypertextovodkaz"/>
            <w:rFonts w:ascii="Times New Roman" w:hAnsi="Times New Roman" w:cs="Times New Roman"/>
            <w:sz w:val="20"/>
            <w:szCs w:val="20"/>
          </w:rPr>
          <w:t>www.lillianvassago.sk</w:t>
        </w:r>
      </w:hyperlink>
      <w:r w:rsidR="00BD7B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</w:p>
    <w:p w:rsidR="00CB602D" w:rsidRPr="00CB602D" w:rsidRDefault="00CB602D" w:rsidP="00B927C6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b/>
          <w:color w:val="00000A"/>
          <w:sz w:val="20"/>
          <w:szCs w:val="20"/>
        </w:rPr>
        <w:t>Kontaktní údaje:</w:t>
      </w:r>
    </w:p>
    <w:p w:rsidR="00CB602D" w:rsidRPr="00CB602D" w:rsidRDefault="00CB602D" w:rsidP="00CB602D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Jméno a příjmení:</w:t>
      </w:r>
      <w:r w:rsidRPr="00CB602D">
        <w:rPr>
          <w:rFonts w:ascii="Times New Roman" w:hAnsi="Times New Roman" w:cs="Times New Roman"/>
          <w:color w:val="00000A"/>
          <w:sz w:val="20"/>
          <w:szCs w:val="20"/>
        </w:rPr>
        <w:tab/>
        <w:t>…………………………………………………………</w:t>
      </w:r>
    </w:p>
    <w:p w:rsidR="00CB602D" w:rsidRPr="00CB602D" w:rsidRDefault="00CB602D" w:rsidP="00CB602D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(Adresa)</w:t>
      </w:r>
      <w:r w:rsidRPr="00CB602D">
        <w:rPr>
          <w:rFonts w:ascii="Times New Roman" w:hAnsi="Times New Roman" w:cs="Times New Roman"/>
          <w:color w:val="00000A"/>
          <w:sz w:val="20"/>
          <w:szCs w:val="20"/>
        </w:rPr>
        <w:tab/>
        <w:t>…………………………………………………………</w:t>
      </w:r>
    </w:p>
    <w:p w:rsidR="00CB602D" w:rsidRPr="00CB602D" w:rsidRDefault="00CB602D" w:rsidP="00CB602D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e-mail:</w:t>
      </w:r>
      <w:r w:rsidRPr="00CB602D">
        <w:rPr>
          <w:rFonts w:ascii="Times New Roman" w:hAnsi="Times New Roman" w:cs="Times New Roman"/>
          <w:color w:val="00000A"/>
          <w:sz w:val="20"/>
          <w:szCs w:val="20"/>
        </w:rPr>
        <w:tab/>
        <w:t>…………………………………………………………</w:t>
      </w:r>
    </w:p>
    <w:p w:rsidR="00CB602D" w:rsidRPr="00CB602D" w:rsidRDefault="00CB602D" w:rsidP="00CB602D">
      <w:pPr>
        <w:tabs>
          <w:tab w:val="left" w:pos="1701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Čí</w:t>
      </w:r>
      <w:r>
        <w:rPr>
          <w:rFonts w:ascii="Times New Roman" w:hAnsi="Times New Roman" w:cs="Times New Roman"/>
          <w:color w:val="00000A"/>
          <w:sz w:val="20"/>
          <w:szCs w:val="20"/>
        </w:rPr>
        <w:t>slo obj.</w:t>
      </w:r>
      <w:r w:rsidRPr="00CB602D">
        <w:rPr>
          <w:rFonts w:ascii="Times New Roman" w:hAnsi="Times New Roman" w:cs="Times New Roman"/>
          <w:color w:val="00000A"/>
          <w:sz w:val="20"/>
          <w:szCs w:val="20"/>
        </w:rPr>
        <w:t xml:space="preserve"> (faktury):</w:t>
      </w:r>
      <w:r w:rsidRPr="00CB602D">
        <w:rPr>
          <w:rFonts w:ascii="Times New Roman" w:hAnsi="Times New Roman" w:cs="Times New Roman"/>
          <w:color w:val="00000A"/>
          <w:sz w:val="20"/>
          <w:szCs w:val="20"/>
        </w:rPr>
        <w:tab/>
        <w:t>…………………………………………………………</w:t>
      </w:r>
    </w:p>
    <w:p w:rsidR="00CB602D" w:rsidRPr="00CB602D" w:rsidRDefault="00761ACD" w:rsidP="00CB602D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Reklamované</w:t>
      </w:r>
      <w:r w:rsidR="00CB602D" w:rsidRPr="00CB602D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 zboží (počet kusů, název zboží</w:t>
      </w:r>
      <w:r w:rsidR="00AD62B5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) </w:t>
      </w:r>
    </w:p>
    <w:p w:rsidR="00CB602D" w:rsidRPr="00CB602D" w:rsidRDefault="00CB602D" w:rsidP="00CB60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…...ks ………………………………………………………………………</w:t>
      </w:r>
    </w:p>
    <w:p w:rsidR="00CB602D" w:rsidRPr="00CB602D" w:rsidRDefault="00CB602D" w:rsidP="00CB60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…...ks ………………………………………………………………………</w:t>
      </w:r>
    </w:p>
    <w:p w:rsidR="00CB602D" w:rsidRDefault="00CB602D" w:rsidP="00CB602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…...ks ………………………………………………………………………</w:t>
      </w:r>
    </w:p>
    <w:p w:rsidR="00CB602D" w:rsidRPr="00CB602D" w:rsidRDefault="00E479F4" w:rsidP="00CB60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 xml:space="preserve">Zboží si přeji vyměnit za (název zboží) </w:t>
      </w:r>
    </w:p>
    <w:p w:rsidR="00CB602D" w:rsidRDefault="00CB602D" w:rsidP="00CB60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………………………………………………………………………………</w:t>
      </w:r>
    </w:p>
    <w:p w:rsidR="00AD62B5" w:rsidRPr="00CB602D" w:rsidRDefault="00AD62B5" w:rsidP="00AD62B5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………………………………………………………………………………</w:t>
      </w:r>
    </w:p>
    <w:p w:rsidR="00CB602D" w:rsidRDefault="00CB602D" w:rsidP="000045A8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………………………………………………………………………………</w:t>
      </w:r>
    </w:p>
    <w:p w:rsidR="00B927C6" w:rsidRDefault="00B927C6" w:rsidP="00B92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 w:rsidRPr="00B927C6">
        <w:rPr>
          <w:rFonts w:ascii="Times New Roman" w:hAnsi="Times New Roman" w:cs="Times New Roman"/>
          <w:b/>
          <w:color w:val="00000A"/>
          <w:sz w:val="20"/>
          <w:szCs w:val="20"/>
        </w:rPr>
        <w:t>Dodatečné informace</w:t>
      </w:r>
    </w:p>
    <w:p w:rsidR="007F6403" w:rsidRDefault="007F6403" w:rsidP="007F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Šperk nám můžete osobně s vyplněným formulářem zanést na některou z našich kamenných prodejen. Pokud na formulář zapomenete, naše kolegyně Vám na našich kamenných prodejnách formulář poskytnou a rády Vám pomohou s jeho vyplněním.</w:t>
      </w:r>
    </w:p>
    <w:p w:rsidR="007F6403" w:rsidRDefault="007F6403" w:rsidP="007F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7F6403" w:rsidRDefault="007F6403" w:rsidP="007F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Šperk nám můžete také zaslat Českou poštou na adresu:</w:t>
      </w:r>
      <w:r w:rsidRPr="00710F46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A"/>
          <w:sz w:val="20"/>
          <w:szCs w:val="20"/>
        </w:rPr>
        <w:t>Centrum zlatníků, Lillian Vassago s.r.o, Haštalská 27, Praha 1, 11000</w:t>
      </w:r>
    </w:p>
    <w:p w:rsidR="007F6403" w:rsidRPr="00710F46" w:rsidRDefault="007F6403" w:rsidP="007F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</w:p>
    <w:p w:rsidR="007F6403" w:rsidRDefault="007F6403" w:rsidP="007F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B927C6">
        <w:rPr>
          <w:rFonts w:ascii="Times New Roman" w:hAnsi="Times New Roman" w:cs="Times New Roman"/>
          <w:color w:val="00000A"/>
          <w:sz w:val="20"/>
          <w:szCs w:val="20"/>
        </w:rPr>
        <w:t xml:space="preserve">Nezapomeňte prosím šperk důkladně zabalit, aby se předešlo poškození při přepravě a zásilku řádně pojistit </w:t>
      </w:r>
      <w:r>
        <w:rPr>
          <w:rFonts w:ascii="Times New Roman" w:hAnsi="Times New Roman" w:cs="Times New Roman"/>
          <w:color w:val="00000A"/>
          <w:sz w:val="20"/>
          <w:szCs w:val="20"/>
        </w:rPr>
        <w:br/>
      </w:r>
      <w:r w:rsidRPr="00B927C6">
        <w:rPr>
          <w:rFonts w:ascii="Times New Roman" w:hAnsi="Times New Roman" w:cs="Times New Roman"/>
          <w:color w:val="00000A"/>
          <w:sz w:val="20"/>
          <w:szCs w:val="20"/>
        </w:rPr>
        <w:t>(v případě ztráty při přepravě pak máte nárok vymáhat po přepravci způsobenou škodu).</w:t>
      </w:r>
    </w:p>
    <w:p w:rsidR="00E7659B" w:rsidRDefault="00E7659B" w:rsidP="00E7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:rsidR="00E7659B" w:rsidRDefault="00E7659B" w:rsidP="00E7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E7659B">
        <w:rPr>
          <w:rFonts w:ascii="Times New Roman" w:hAnsi="Times New Roman" w:cs="Times New Roman"/>
          <w:b/>
          <w:color w:val="00000A"/>
          <w:sz w:val="20"/>
          <w:szCs w:val="20"/>
        </w:rPr>
        <w:t>Podmínky výměny zboží</w:t>
      </w:r>
    </w:p>
    <w:p w:rsidR="00E7659B" w:rsidRPr="00E7659B" w:rsidRDefault="00E7659B" w:rsidP="00E7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Výměna zboží</w:t>
      </w:r>
      <w:r w:rsidRPr="00E7659B">
        <w:rPr>
          <w:rFonts w:ascii="Times New Roman" w:hAnsi="Times New Roman" w:cs="Times New Roman"/>
          <w:color w:val="00000A"/>
          <w:sz w:val="20"/>
          <w:szCs w:val="20"/>
        </w:rPr>
        <w:t xml:space="preserve"> bude uznána, pokud šperk nebude na sobě jevit žádné známky nošení </w:t>
      </w:r>
      <w:r>
        <w:rPr>
          <w:rFonts w:ascii="Times New Roman" w:hAnsi="Times New Roman" w:cs="Times New Roman"/>
          <w:color w:val="00000A"/>
          <w:sz w:val="20"/>
          <w:szCs w:val="20"/>
        </w:rPr>
        <w:t>nebo</w:t>
      </w:r>
      <w:r w:rsidRPr="00E7659B">
        <w:rPr>
          <w:rFonts w:ascii="Times New Roman" w:hAnsi="Times New Roman" w:cs="Times New Roman"/>
          <w:color w:val="00000A"/>
          <w:sz w:val="20"/>
          <w:szCs w:val="20"/>
        </w:rPr>
        <w:t xml:space="preserve"> technického</w:t>
      </w:r>
    </w:p>
    <w:p w:rsidR="00E479F4" w:rsidRDefault="00E7659B" w:rsidP="00E7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p</w:t>
      </w:r>
      <w:r w:rsidRPr="00E7659B">
        <w:rPr>
          <w:rFonts w:ascii="Times New Roman" w:hAnsi="Times New Roman" w:cs="Times New Roman"/>
          <w:color w:val="00000A"/>
          <w:sz w:val="20"/>
          <w:szCs w:val="20"/>
        </w:rPr>
        <w:t>oškození</w:t>
      </w:r>
      <w:r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:rsidR="00E7659B" w:rsidRDefault="00E7659B" w:rsidP="00E7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E479F4" w:rsidRDefault="00B00CDD" w:rsidP="00B92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Pokud Vámi vybraný nový produkt bude dražší jak původní, c</w:t>
      </w:r>
      <w:r w:rsidR="00E479F4" w:rsidRPr="007F6403">
        <w:rPr>
          <w:rFonts w:ascii="Times New Roman" w:hAnsi="Times New Roman" w:cs="Times New Roman"/>
          <w:b/>
          <w:color w:val="00000A"/>
          <w:sz w:val="20"/>
          <w:szCs w:val="20"/>
        </w:rPr>
        <w:t>enový rozdíl lze uhradit bankovním převodem, nebo na dobírku při převzetí zboží</w:t>
      </w:r>
      <w:r w:rsidR="00F10A0B" w:rsidRPr="007F6403">
        <w:rPr>
          <w:rFonts w:ascii="Times New Roman" w:hAnsi="Times New Roman" w:cs="Times New Roman"/>
          <w:b/>
          <w:color w:val="00000A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00000A"/>
          <w:sz w:val="20"/>
          <w:szCs w:val="20"/>
        </w:rPr>
        <w:t xml:space="preserve"> </w:t>
      </w:r>
    </w:p>
    <w:p w:rsidR="00B00CDD" w:rsidRDefault="00B00CDD" w:rsidP="00B92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 xml:space="preserve">Pokud Vámi vybraný nový produkt bude cenově nižší jak původní, obdarujeme Vás slevovým kupónem (v hodnotě rozdílu) se splatností na 1 rok. </w:t>
      </w:r>
    </w:p>
    <w:p w:rsidR="00BD6F79" w:rsidRPr="00B927C6" w:rsidRDefault="00BD6F79" w:rsidP="00B92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7F6403" w:rsidRDefault="00B927C6" w:rsidP="00CB6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B927C6">
        <w:rPr>
          <w:rFonts w:ascii="Times New Roman" w:hAnsi="Times New Roman" w:cs="Times New Roman"/>
          <w:color w:val="00000A"/>
          <w:sz w:val="20"/>
          <w:szCs w:val="20"/>
        </w:rPr>
        <w:t>Lhůta</w:t>
      </w:r>
      <w:r w:rsidR="009279B0">
        <w:rPr>
          <w:rFonts w:ascii="Times New Roman" w:hAnsi="Times New Roman" w:cs="Times New Roman"/>
          <w:color w:val="00000A"/>
          <w:sz w:val="20"/>
          <w:szCs w:val="20"/>
        </w:rPr>
        <w:t xml:space="preserve"> na vyřízení </w:t>
      </w:r>
      <w:r w:rsidR="007F6403">
        <w:rPr>
          <w:rFonts w:ascii="Times New Roman" w:hAnsi="Times New Roman" w:cs="Times New Roman"/>
          <w:color w:val="00000A"/>
          <w:sz w:val="20"/>
          <w:szCs w:val="20"/>
        </w:rPr>
        <w:t>výměny</w:t>
      </w:r>
      <w:r w:rsidR="009279B0">
        <w:rPr>
          <w:rFonts w:ascii="Times New Roman" w:hAnsi="Times New Roman" w:cs="Times New Roman"/>
          <w:color w:val="00000A"/>
          <w:sz w:val="20"/>
          <w:szCs w:val="20"/>
        </w:rPr>
        <w:t xml:space="preserve"> je </w:t>
      </w:r>
      <w:r w:rsidR="007F6403">
        <w:rPr>
          <w:rFonts w:ascii="Times New Roman" w:hAnsi="Times New Roman" w:cs="Times New Roman"/>
          <w:color w:val="00000A"/>
          <w:sz w:val="20"/>
          <w:szCs w:val="20"/>
        </w:rPr>
        <w:t>přibližně 14</w:t>
      </w:r>
      <w:r w:rsidR="009279B0">
        <w:rPr>
          <w:rFonts w:ascii="Times New Roman" w:hAnsi="Times New Roman" w:cs="Times New Roman"/>
          <w:color w:val="00000A"/>
          <w:sz w:val="20"/>
          <w:szCs w:val="20"/>
        </w:rPr>
        <w:t xml:space="preserve"> dní ode dne př</w:t>
      </w:r>
      <w:r w:rsidR="00AD62B5">
        <w:rPr>
          <w:rFonts w:ascii="Times New Roman" w:hAnsi="Times New Roman" w:cs="Times New Roman"/>
          <w:color w:val="00000A"/>
          <w:sz w:val="20"/>
          <w:szCs w:val="20"/>
        </w:rPr>
        <w:t>ijetí</w:t>
      </w:r>
      <w:r w:rsidR="009279B0">
        <w:rPr>
          <w:rFonts w:ascii="Times New Roman" w:hAnsi="Times New Roman" w:cs="Times New Roman"/>
          <w:color w:val="00000A"/>
          <w:sz w:val="20"/>
          <w:szCs w:val="20"/>
        </w:rPr>
        <w:t xml:space="preserve"> zásilky na reklamačním oddělení</w:t>
      </w:r>
      <w:r w:rsidRPr="00B927C6">
        <w:rPr>
          <w:rFonts w:ascii="Times New Roman" w:hAnsi="Times New Roman" w:cs="Times New Roman"/>
          <w:color w:val="00000A"/>
          <w:sz w:val="20"/>
          <w:szCs w:val="20"/>
        </w:rPr>
        <w:t xml:space="preserve">. </w:t>
      </w:r>
    </w:p>
    <w:p w:rsidR="00E7659B" w:rsidRDefault="00E7659B" w:rsidP="00E7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7F6403" w:rsidRPr="00CB602D" w:rsidRDefault="007F6403" w:rsidP="007F640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V případě dotazů nás můžete kontaktovat na</w:t>
      </w:r>
      <w:r w:rsidRPr="00CB602D">
        <w:rPr>
          <w:rFonts w:ascii="Times New Roman" w:hAnsi="Times New Roman" w:cs="Times New Roman"/>
          <w:color w:val="00000A"/>
          <w:sz w:val="20"/>
          <w:szCs w:val="20"/>
        </w:rPr>
        <w:t>:</w:t>
      </w:r>
      <w:r w:rsidR="00795E3C">
        <w:rPr>
          <w:rFonts w:ascii="Times New Roman" w:hAnsi="Times New Roman" w:cs="Times New Roman"/>
          <w:color w:val="00000A"/>
          <w:sz w:val="20"/>
          <w:szCs w:val="20"/>
        </w:rPr>
        <w:t xml:space="preserve"> eshop@lillianvassago.sk</w:t>
      </w:r>
    </w:p>
    <w:p w:rsidR="00B927C6" w:rsidRDefault="00B927C6" w:rsidP="00CB6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9279B0" w:rsidRDefault="009279B0" w:rsidP="00CB6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9279B0" w:rsidRDefault="009279B0" w:rsidP="00CB6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B927C6" w:rsidRDefault="00B927C6" w:rsidP="00CB6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E479F4" w:rsidRPr="00CB602D" w:rsidRDefault="00E479F4" w:rsidP="00CB6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CB602D" w:rsidRDefault="00CB602D" w:rsidP="00CB602D">
      <w:pPr>
        <w:rPr>
          <w:rFonts w:ascii="Times New Roman" w:hAnsi="Times New Roman" w:cs="Times New Roman"/>
          <w:color w:val="00000A"/>
          <w:sz w:val="20"/>
          <w:szCs w:val="20"/>
        </w:rPr>
      </w:pPr>
      <w:r w:rsidRPr="00CB602D">
        <w:rPr>
          <w:rFonts w:ascii="Times New Roman" w:hAnsi="Times New Roman" w:cs="Times New Roman"/>
          <w:color w:val="00000A"/>
          <w:sz w:val="20"/>
          <w:szCs w:val="20"/>
        </w:rPr>
        <w:t>Dne: …..........</w:t>
      </w:r>
      <w:r w:rsidR="00761ACD">
        <w:rPr>
          <w:rFonts w:ascii="Times New Roman" w:hAnsi="Times New Roman" w:cs="Times New Roman"/>
          <w:color w:val="00000A"/>
          <w:sz w:val="20"/>
          <w:szCs w:val="20"/>
        </w:rPr>
        <w:t xml:space="preserve">............................... </w:t>
      </w:r>
      <w:r w:rsidRPr="00CB602D">
        <w:rPr>
          <w:rFonts w:ascii="Times New Roman" w:hAnsi="Times New Roman" w:cs="Times New Roman"/>
          <w:color w:val="00000A"/>
          <w:sz w:val="20"/>
          <w:szCs w:val="20"/>
        </w:rPr>
        <w:t>Podpis: …...................................................................</w:t>
      </w:r>
    </w:p>
    <w:p w:rsidR="005E0633" w:rsidRPr="00CB602D" w:rsidRDefault="005E0633" w:rsidP="005E0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sectPr w:rsidR="005E0633" w:rsidRPr="00CB602D" w:rsidSect="006407D3">
      <w:headerReference w:type="default" r:id="rId8"/>
      <w:footerReference w:type="default" r:id="rId9"/>
      <w:pgSz w:w="11906" w:h="16838"/>
      <w:pgMar w:top="1440" w:right="1440" w:bottom="1440" w:left="1440" w:header="51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848" w:rsidRDefault="00533848" w:rsidP="00FC1E15">
      <w:pPr>
        <w:spacing w:after="0" w:line="240" w:lineRule="auto"/>
      </w:pPr>
      <w:r>
        <w:separator/>
      </w:r>
    </w:p>
  </w:endnote>
  <w:endnote w:type="continuationSeparator" w:id="1">
    <w:p w:rsidR="00533848" w:rsidRDefault="00533848" w:rsidP="00FC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7" w:rsidRPr="005A0A27" w:rsidRDefault="00A80BCF" w:rsidP="005A0A27">
    <w:pPr>
      <w:tabs>
        <w:tab w:val="left" w:pos="5160"/>
        <w:tab w:val="left" w:pos="6237"/>
        <w:tab w:val="left" w:pos="6804"/>
      </w:tabs>
      <w:spacing w:after="0" w:line="240" w:lineRule="auto"/>
      <w:ind w:right="-329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-59.5pt;margin-top:.7pt;width:573pt;height:0;z-index:251663360" o:connectortype="straight"/>
      </w:pict>
    </w:r>
  </w:p>
  <w:p w:rsidR="00EA223D" w:rsidRDefault="009279B0" w:rsidP="005A0A27">
    <w:pPr>
      <w:tabs>
        <w:tab w:val="left" w:pos="6237"/>
        <w:tab w:val="left" w:pos="6804"/>
      </w:tabs>
      <w:spacing w:after="0" w:line="240" w:lineRule="auto"/>
      <w:ind w:right="-329"/>
      <w:rPr>
        <w:rFonts w:ascii="Times New Roman" w:hAnsi="Times New Roman" w:cs="Times New Roman"/>
        <w:sz w:val="14"/>
        <w:szCs w:val="14"/>
      </w:rPr>
    </w:pPr>
    <w:r w:rsidRPr="009279B0">
      <w:rPr>
        <w:rFonts w:ascii="Times New Roman" w:hAnsi="Times New Roman" w:cs="Times New Roman"/>
        <w:sz w:val="14"/>
        <w:szCs w:val="14"/>
      </w:rPr>
      <w:t xml:space="preserve">Lillian Vassago s.r.o, </w:t>
    </w:r>
    <w:r w:rsidR="007F6403" w:rsidRPr="007F6403">
      <w:rPr>
        <w:rFonts w:ascii="Times New Roman" w:hAnsi="Times New Roman" w:cs="Times New Roman"/>
        <w:sz w:val="14"/>
        <w:szCs w:val="14"/>
      </w:rPr>
      <w:t>Haštalská 27, Praha 1, 11000</w:t>
    </w:r>
    <w:r w:rsidR="005A0A27">
      <w:rPr>
        <w:rFonts w:ascii="Times New Roman" w:hAnsi="Times New Roman" w:cs="Times New Roman"/>
        <w:sz w:val="12"/>
        <w:szCs w:val="12"/>
      </w:rPr>
      <w:tab/>
    </w:r>
    <w:r w:rsidR="00F30561">
      <w:rPr>
        <w:rFonts w:ascii="Times New Roman" w:hAnsi="Times New Roman" w:cs="Times New Roman"/>
        <w:sz w:val="14"/>
        <w:szCs w:val="14"/>
      </w:rPr>
      <w:t>bankovní účet:</w:t>
    </w:r>
    <w:r w:rsidR="00F30561" w:rsidRPr="00F30561">
      <w:rPr>
        <w:rFonts w:ascii="Times New Roman" w:hAnsi="Times New Roman" w:cs="Times New Roman"/>
        <w:sz w:val="14"/>
        <w:szCs w:val="14"/>
      </w:rPr>
      <w:t xml:space="preserve"> 6701190297/5500</w:t>
    </w:r>
  </w:p>
  <w:p w:rsidR="008C4438" w:rsidRPr="004B630B" w:rsidRDefault="00143D6C" w:rsidP="009279B0">
    <w:pPr>
      <w:tabs>
        <w:tab w:val="left" w:pos="6237"/>
        <w:tab w:val="left" w:pos="6804"/>
      </w:tabs>
      <w:spacing w:after="0" w:line="240" w:lineRule="auto"/>
      <w:ind w:right="-329"/>
      <w:rPr>
        <w:rFonts w:ascii="Times New Roman" w:hAnsi="Times New Roman" w:cs="Times New Roman"/>
        <w:sz w:val="14"/>
        <w:szCs w:val="14"/>
      </w:rPr>
    </w:pPr>
    <w:r w:rsidRPr="004B630B">
      <w:rPr>
        <w:rFonts w:ascii="Times New Roman" w:hAnsi="Times New Roman" w:cs="Times New Roman"/>
        <w:sz w:val="14"/>
        <w:szCs w:val="14"/>
      </w:rPr>
      <w:tab/>
    </w:r>
    <w:r w:rsidR="00F30561">
      <w:rPr>
        <w:rFonts w:ascii="Times New Roman" w:hAnsi="Times New Roman" w:cs="Times New Roman"/>
        <w:sz w:val="14"/>
        <w:szCs w:val="14"/>
      </w:rPr>
      <w:t xml:space="preserve">                        107-6701190297/0100 </w:t>
    </w:r>
    <w:r w:rsidR="00F30561" w:rsidRPr="00755FC2">
      <w:rPr>
        <w:rFonts w:ascii="Times New Roman" w:hAnsi="Times New Roman" w:cs="Times New Roman"/>
        <w:sz w:val="12"/>
        <w:szCs w:val="12"/>
      </w:rPr>
      <w:t>(CZK)</w:t>
    </w:r>
    <w:r w:rsidRPr="004B630B">
      <w:rPr>
        <w:rFonts w:ascii="Times New Roman" w:hAnsi="Times New Roman" w:cs="Times New Roman"/>
        <w:sz w:val="14"/>
        <w:szCs w:val="14"/>
      </w:rPr>
      <w:tab/>
    </w:r>
    <w:r w:rsidR="00576856" w:rsidRPr="0057685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4B630B" w:rsidRPr="004B630B" w:rsidRDefault="00F30561" w:rsidP="00F30561">
    <w:pPr>
      <w:tabs>
        <w:tab w:val="left" w:pos="709"/>
        <w:tab w:val="left" w:pos="6804"/>
      </w:tabs>
      <w:spacing w:after="0" w:line="240" w:lineRule="auto"/>
      <w:ind w:right="-329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stránky:</w:t>
    </w:r>
    <w:r>
      <w:rPr>
        <w:rFonts w:ascii="Times New Roman" w:hAnsi="Times New Roman" w:cs="Times New Roman"/>
        <w:sz w:val="14"/>
        <w:szCs w:val="14"/>
      </w:rPr>
      <w:tab/>
    </w:r>
    <w:r w:rsidR="00576856" w:rsidRPr="00576856">
      <w:rPr>
        <w:rFonts w:ascii="Times New Roman" w:hAnsi="Times New Roman" w:cs="Times New Roman"/>
        <w:sz w:val="14"/>
        <w:szCs w:val="14"/>
      </w:rPr>
      <w:t>www.lillianvassago.cz</w:t>
    </w:r>
  </w:p>
  <w:p w:rsidR="004B630B" w:rsidRPr="00576856" w:rsidRDefault="00F30561" w:rsidP="00F30561">
    <w:pPr>
      <w:tabs>
        <w:tab w:val="left" w:pos="709"/>
        <w:tab w:val="left" w:pos="6804"/>
      </w:tabs>
      <w:spacing w:after="0" w:line="240" w:lineRule="auto"/>
      <w:ind w:right="-329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e-mail:</w:t>
    </w:r>
    <w:r>
      <w:rPr>
        <w:rFonts w:ascii="Times New Roman" w:hAnsi="Times New Roman" w:cs="Times New Roman"/>
        <w:sz w:val="14"/>
        <w:szCs w:val="14"/>
      </w:rPr>
      <w:tab/>
      <w:t>eshop@lillianvassago.cz</w:t>
    </w:r>
  </w:p>
  <w:p w:rsidR="004B630B" w:rsidRPr="00576856" w:rsidRDefault="00F30561" w:rsidP="00F30561">
    <w:pPr>
      <w:tabs>
        <w:tab w:val="left" w:pos="709"/>
      </w:tabs>
      <w:spacing w:after="0" w:line="240" w:lineRule="auto"/>
      <w:ind w:right="-329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facebook:</w:t>
    </w:r>
    <w:r>
      <w:rPr>
        <w:rFonts w:ascii="Times New Roman" w:hAnsi="Times New Roman" w:cs="Times New Roman"/>
        <w:sz w:val="14"/>
        <w:szCs w:val="14"/>
      </w:rPr>
      <w:tab/>
      <w:t>Lillian Vassago Jewellery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848" w:rsidRDefault="00533848" w:rsidP="00FC1E15">
      <w:pPr>
        <w:spacing w:after="0" w:line="240" w:lineRule="auto"/>
      </w:pPr>
      <w:r>
        <w:separator/>
      </w:r>
    </w:p>
  </w:footnote>
  <w:footnote w:type="continuationSeparator" w:id="1">
    <w:p w:rsidR="00533848" w:rsidRDefault="00533848" w:rsidP="00FC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B4" w:rsidRDefault="006146B4" w:rsidP="005A0A27">
    <w:pPr>
      <w:tabs>
        <w:tab w:val="left" w:pos="4536"/>
        <w:tab w:val="left" w:pos="6663"/>
      </w:tabs>
      <w:spacing w:after="0" w:line="240" w:lineRule="auto"/>
      <w:ind w:left="3119" w:right="-329"/>
      <w:rPr>
        <w:rFonts w:ascii="Times New Roman" w:hAnsi="Times New Roman" w:cs="Times New Roman"/>
        <w:noProof/>
        <w:sz w:val="20"/>
        <w:szCs w:val="20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501650</wp:posOffset>
          </wp:positionH>
          <wp:positionV relativeFrom="paragraph">
            <wp:posOffset>-190500</wp:posOffset>
          </wp:positionV>
          <wp:extent cx="1854200" cy="838200"/>
          <wp:effectExtent l="19050" t="0" r="0" b="0"/>
          <wp:wrapTight wrapText="bothSides">
            <wp:wrapPolygon edited="0">
              <wp:start x="-222" y="0"/>
              <wp:lineTo x="-222" y="21109"/>
              <wp:lineTo x="21526" y="21109"/>
              <wp:lineTo x="21526" y="0"/>
              <wp:lineTo x="-222" y="0"/>
            </wp:wrapPolygon>
          </wp:wrapTight>
          <wp:docPr id="1" name="obrázek 1" descr="C:\Users\HP\Desktop\DŮLEŽITÉ dokumenty, smlouvy\11 lillian vassago\loga a prezentace\LV logo bílý podklad černé písmo s jewell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ŮLEŽITÉ dokumenty, smlouvy\11 lillian vassago\loga a prezentace\LV logo bílý podklad černé písmo s jeweller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0"/>
        <w:szCs w:val="20"/>
        <w:lang w:eastAsia="cs-CZ"/>
      </w:rPr>
      <w:t>Lillian Vassago s.r.o.</w:t>
    </w:r>
  </w:p>
  <w:p w:rsidR="007F6403" w:rsidRDefault="007F6403" w:rsidP="005A0A27">
    <w:pPr>
      <w:tabs>
        <w:tab w:val="left" w:pos="4253"/>
      </w:tabs>
      <w:spacing w:after="0" w:line="240" w:lineRule="auto"/>
      <w:ind w:left="3119" w:right="-329"/>
      <w:rPr>
        <w:rFonts w:ascii="Times New Roman" w:hAnsi="Times New Roman" w:cs="Times New Roman"/>
        <w:noProof/>
        <w:sz w:val="20"/>
        <w:szCs w:val="20"/>
        <w:lang w:eastAsia="cs-CZ"/>
      </w:rPr>
    </w:pPr>
    <w:r w:rsidRPr="007F6403">
      <w:rPr>
        <w:rFonts w:ascii="Times New Roman" w:hAnsi="Times New Roman" w:cs="Times New Roman"/>
        <w:noProof/>
        <w:sz w:val="20"/>
        <w:szCs w:val="20"/>
        <w:lang w:eastAsia="cs-CZ"/>
      </w:rPr>
      <w:t>Haštalská 27, Praha 1, 11000</w:t>
    </w:r>
  </w:p>
  <w:p w:rsidR="006146B4" w:rsidRDefault="006146B4" w:rsidP="005A0A27">
    <w:pPr>
      <w:tabs>
        <w:tab w:val="left" w:pos="4253"/>
      </w:tabs>
      <w:spacing w:after="0" w:line="240" w:lineRule="auto"/>
      <w:ind w:left="3119" w:right="-329"/>
      <w:rPr>
        <w:rFonts w:ascii="Times New Roman" w:hAnsi="Times New Roman" w:cs="Times New Roman"/>
        <w:noProof/>
        <w:sz w:val="20"/>
        <w:szCs w:val="20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t>IČ: 02676133</w:t>
    </w:r>
    <w:r>
      <w:rPr>
        <w:rFonts w:ascii="Times New Roman" w:hAnsi="Times New Roman" w:cs="Times New Roman"/>
        <w:noProof/>
        <w:sz w:val="20"/>
        <w:szCs w:val="20"/>
        <w:lang w:eastAsia="cs-CZ"/>
      </w:rPr>
      <w:tab/>
    </w:r>
    <w:r w:rsidRPr="00201329">
      <w:rPr>
        <w:rFonts w:ascii="Times New Roman" w:hAnsi="Times New Roman" w:cs="Times New Roman"/>
        <w:noProof/>
        <w:sz w:val="20"/>
        <w:szCs w:val="20"/>
        <w:lang w:eastAsia="cs-CZ"/>
      </w:rPr>
      <w:t>DIČ: CZ02676133</w:t>
    </w:r>
  </w:p>
  <w:p w:rsidR="005A0A27" w:rsidRPr="00F30561" w:rsidRDefault="00F30561" w:rsidP="00F30561">
    <w:pPr>
      <w:tabs>
        <w:tab w:val="left" w:pos="4536"/>
        <w:tab w:val="left" w:pos="6663"/>
      </w:tabs>
      <w:spacing w:after="0" w:line="240" w:lineRule="auto"/>
      <w:ind w:left="3119" w:right="-329"/>
      <w:rPr>
        <w:rFonts w:ascii="Times New Roman" w:hAnsi="Times New Roman" w:cs="Times New Roman"/>
        <w:noProof/>
        <w:sz w:val="20"/>
        <w:szCs w:val="20"/>
        <w:lang w:eastAsia="cs-CZ"/>
      </w:rPr>
    </w:pPr>
    <w:r w:rsidRPr="00F30561">
      <w:rPr>
        <w:rFonts w:ascii="Times New Roman" w:hAnsi="Times New Roman" w:cs="Times New Roman"/>
        <w:noProof/>
        <w:sz w:val="20"/>
        <w:szCs w:val="20"/>
        <w:lang w:eastAsia="cs-CZ"/>
      </w:rPr>
      <w:t>Spisová značka: C 29493 - Krajský soud v Plzni</w:t>
    </w:r>
  </w:p>
  <w:p w:rsidR="000D5766" w:rsidRPr="00EA223D" w:rsidRDefault="00A80BCF" w:rsidP="005A0A27">
    <w:pPr>
      <w:tabs>
        <w:tab w:val="left" w:pos="4536"/>
        <w:tab w:val="left" w:pos="6663"/>
      </w:tabs>
      <w:spacing w:after="0" w:line="240" w:lineRule="auto"/>
      <w:ind w:left="3119" w:right="-329"/>
      <w:rPr>
        <w:rFonts w:ascii="Times New Roman" w:hAnsi="Times New Roman" w:cs="Times New Roman"/>
        <w:noProof/>
        <w:sz w:val="20"/>
        <w:szCs w:val="20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-63pt;margin-top:5.5pt;width:573pt;height:0;z-index:251661312" o:connectortype="straight"/>
      </w:pict>
    </w:r>
    <w:r>
      <w:rPr>
        <w:rFonts w:ascii="Times New Roman" w:hAnsi="Times New Roman" w:cs="Times New Roman"/>
        <w:noProof/>
        <w:sz w:val="20"/>
        <w:szCs w:val="20"/>
        <w:lang w:eastAsia="cs-CZ"/>
      </w:rPr>
      <w:pict>
        <v:shape id="_x0000_s2053" type="#_x0000_t32" style="position:absolute;left:0;text-align:left;margin-left:-63pt;margin-top:8pt;width:573pt;height:0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>
      <o:colormenu v:ext="edit" shadowcolor="none"/>
    </o:shapedefaults>
    <o:shapelayout v:ext="edit">
      <o:idmap v:ext="edit" data="2"/>
      <o:rules v:ext="edit">
        <o:r id="V:Rule4" type="connector" idref="#_x0000_s2055"/>
        <o:r id="V:Rule5" type="connector" idref="#_x0000_s2056"/>
        <o:r id="V:Rule6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C1E15"/>
    <w:rsid w:val="000045A8"/>
    <w:rsid w:val="00005F1C"/>
    <w:rsid w:val="000203E9"/>
    <w:rsid w:val="00091101"/>
    <w:rsid w:val="000D5766"/>
    <w:rsid w:val="00123BAF"/>
    <w:rsid w:val="00143D6C"/>
    <w:rsid w:val="00157EB1"/>
    <w:rsid w:val="00162E80"/>
    <w:rsid w:val="001A2BCA"/>
    <w:rsid w:val="001C5257"/>
    <w:rsid w:val="00201329"/>
    <w:rsid w:val="00205A8F"/>
    <w:rsid w:val="002648B5"/>
    <w:rsid w:val="00291A34"/>
    <w:rsid w:val="002A444B"/>
    <w:rsid w:val="002C20E3"/>
    <w:rsid w:val="00306060"/>
    <w:rsid w:val="003163BC"/>
    <w:rsid w:val="00317B78"/>
    <w:rsid w:val="003348E4"/>
    <w:rsid w:val="00351107"/>
    <w:rsid w:val="003D4918"/>
    <w:rsid w:val="003E04DE"/>
    <w:rsid w:val="003E44CD"/>
    <w:rsid w:val="00422239"/>
    <w:rsid w:val="00490C79"/>
    <w:rsid w:val="004958E4"/>
    <w:rsid w:val="004B630B"/>
    <w:rsid w:val="004C3AB1"/>
    <w:rsid w:val="004D63D0"/>
    <w:rsid w:val="004F12B2"/>
    <w:rsid w:val="00502086"/>
    <w:rsid w:val="00533848"/>
    <w:rsid w:val="00567753"/>
    <w:rsid w:val="00576856"/>
    <w:rsid w:val="005A0A27"/>
    <w:rsid w:val="005E0633"/>
    <w:rsid w:val="005E14EC"/>
    <w:rsid w:val="005E4767"/>
    <w:rsid w:val="00611A2F"/>
    <w:rsid w:val="006146B4"/>
    <w:rsid w:val="006407D3"/>
    <w:rsid w:val="0072731E"/>
    <w:rsid w:val="00755FC2"/>
    <w:rsid w:val="00761ACD"/>
    <w:rsid w:val="00795E3C"/>
    <w:rsid w:val="007A70F3"/>
    <w:rsid w:val="007B5276"/>
    <w:rsid w:val="007F6403"/>
    <w:rsid w:val="0088336E"/>
    <w:rsid w:val="008845FB"/>
    <w:rsid w:val="008C4438"/>
    <w:rsid w:val="008E332E"/>
    <w:rsid w:val="009279B0"/>
    <w:rsid w:val="00937041"/>
    <w:rsid w:val="00963710"/>
    <w:rsid w:val="00975CE8"/>
    <w:rsid w:val="00A27BEA"/>
    <w:rsid w:val="00A31CDC"/>
    <w:rsid w:val="00A74862"/>
    <w:rsid w:val="00A80BCF"/>
    <w:rsid w:val="00AC7418"/>
    <w:rsid w:val="00AD62B5"/>
    <w:rsid w:val="00AE054C"/>
    <w:rsid w:val="00B00CDD"/>
    <w:rsid w:val="00B10B4C"/>
    <w:rsid w:val="00B65AB2"/>
    <w:rsid w:val="00B927C6"/>
    <w:rsid w:val="00BD6F79"/>
    <w:rsid w:val="00BD7B9B"/>
    <w:rsid w:val="00C13AA3"/>
    <w:rsid w:val="00C77724"/>
    <w:rsid w:val="00CB602D"/>
    <w:rsid w:val="00D07628"/>
    <w:rsid w:val="00D3630F"/>
    <w:rsid w:val="00D853EF"/>
    <w:rsid w:val="00DE534D"/>
    <w:rsid w:val="00DF62D6"/>
    <w:rsid w:val="00DF6B61"/>
    <w:rsid w:val="00E26535"/>
    <w:rsid w:val="00E479F4"/>
    <w:rsid w:val="00E72A64"/>
    <w:rsid w:val="00E7659B"/>
    <w:rsid w:val="00E92CF5"/>
    <w:rsid w:val="00E97AFC"/>
    <w:rsid w:val="00EA223D"/>
    <w:rsid w:val="00EF73BB"/>
    <w:rsid w:val="00F10A0B"/>
    <w:rsid w:val="00F30561"/>
    <w:rsid w:val="00F765BD"/>
    <w:rsid w:val="00FB6520"/>
    <w:rsid w:val="00FC1E15"/>
    <w:rsid w:val="00FD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0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C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1E15"/>
  </w:style>
  <w:style w:type="paragraph" w:styleId="Zpat">
    <w:name w:val="footer"/>
    <w:basedOn w:val="Normln"/>
    <w:link w:val="ZpatChar"/>
    <w:uiPriority w:val="99"/>
    <w:semiHidden/>
    <w:unhideWhenUsed/>
    <w:rsid w:val="00FC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C1E15"/>
  </w:style>
  <w:style w:type="paragraph" w:styleId="Textbubliny">
    <w:name w:val="Balloon Text"/>
    <w:basedOn w:val="Normln"/>
    <w:link w:val="TextbublinyChar"/>
    <w:uiPriority w:val="99"/>
    <w:semiHidden/>
    <w:unhideWhenUsed/>
    <w:rsid w:val="00FC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E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7B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illianvassago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llianvassag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Štěpán Folk</cp:lastModifiedBy>
  <cp:revision>13</cp:revision>
  <cp:lastPrinted>2021-03-03T14:32:00Z</cp:lastPrinted>
  <dcterms:created xsi:type="dcterms:W3CDTF">2022-01-26T14:06:00Z</dcterms:created>
  <dcterms:modified xsi:type="dcterms:W3CDTF">2024-01-18T14:57:00Z</dcterms:modified>
</cp:coreProperties>
</file>